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leftChars="0" w:rightChars="0"/>
        <w:jc w:val="center"/>
        <w:textAlignment w:val="auto"/>
        <w:rPr>
          <w:rFonts w:ascii="Times New Roman" w:eastAsia="方正小标宋简体" w:hAnsi="Times New Roman" w:cs="Times New Roman" w:hint="default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ascii="Times New Roman" w:eastAsia="方正小标宋简体" w:hAnsi="Times New Roman" w:cs="Times New Roman" w:hint="default"/>
          <w:color w:val="auto"/>
          <w:kern w:val="0"/>
          <w:sz w:val="44"/>
          <w:szCs w:val="44"/>
          <w:u w:val="none"/>
          <w:lang w:val="en-US" w:eastAsia="zh-CN"/>
        </w:rPr>
        <w:t>全</w:t>
      </w:r>
      <w:r>
        <w:rPr>
          <w:rFonts w:ascii="Times New Roman" w:eastAsia="方正小标宋简体" w:hAnsi="Times New Roman" w:cs="Times New Roman" w:hint="eastAsia"/>
          <w:color w:val="auto"/>
          <w:kern w:val="0"/>
          <w:sz w:val="44"/>
          <w:szCs w:val="44"/>
          <w:u w:val="none"/>
          <w:lang w:val="en-US" w:eastAsia="zh-CN"/>
        </w:rPr>
        <w:t>市</w:t>
      </w:r>
      <w:r>
        <w:rPr>
          <w:rFonts w:ascii="Times New Roman" w:eastAsia="方正小标宋简体" w:hAnsi="Times New Roman" w:cs="Times New Roman" w:hint="default"/>
          <w:color w:val="auto"/>
          <w:kern w:val="0"/>
          <w:sz w:val="44"/>
          <w:szCs w:val="44"/>
          <w:u w:val="none"/>
          <w:lang w:val="en-US" w:eastAsia="zh-CN"/>
        </w:rPr>
        <w:t>消防安全集中除患攻坚大整治行动隐患和整改责任清单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 w:leftChars="0" w:rightChars="0" w:firstLineChars="200"/>
        <w:textAlignment w:val="auto"/>
        <w:rPr>
          <w:rFonts w:ascii="Times New Roman" w:eastAsia="方正仿宋_GBK" w:hAnsi="Times New Roman" w:cs="Times New Roman" w:hint="default"/>
          <w:color w:val="auto"/>
          <w:sz w:val="28"/>
          <w:szCs w:val="28"/>
          <w:u w:val="none"/>
          <w:lang w:val="en-US"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u w:val="none"/>
          <w:lang w:val="en-US" w:eastAsia="zh-CN"/>
        </w:rPr>
        <w:t xml:space="preserve">填报单位： </w:t>
      </w:r>
      <w:r>
        <w:rPr>
          <w:rFonts w:ascii="Times New Roman" w:eastAsia="方正仿宋_GBK" w:hAnsi="Times New Roman" w:cs="Times New Roman" w:hint="default"/>
          <w:color w:val="auto"/>
          <w:sz w:val="28"/>
          <w:szCs w:val="28"/>
          <w:u w:val="none"/>
          <w:lang w:val="en-US" w:eastAsia="zh-CN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u w:val="none"/>
          <w:lang w:val="en-US" w:eastAsia="zh-CN"/>
        </w:rPr>
        <w:t xml:space="preserve">填报时间： </w:t>
      </w:r>
      <w:r>
        <w:rPr>
          <w:rFonts w:ascii="Times New Roman" w:eastAsia="方正仿宋_GBK" w:hAnsi="Times New Roman" w:cs="Times New Roman" w:hint="default"/>
          <w:color w:val="auto"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u w:val="none"/>
          <w:lang w:val="en-US" w:eastAsia="zh-CN"/>
        </w:rPr>
        <w:t>联系人及联系方式：</w:t>
      </w:r>
    </w:p>
    <w:tbl>
      <w:tblPr>
        <w:tblStyle w:val="TableGrid"/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407"/>
        <w:gridCol w:w="1927"/>
        <w:gridCol w:w="1784"/>
        <w:gridCol w:w="2617"/>
        <w:gridCol w:w="1265"/>
        <w:gridCol w:w="1206"/>
        <w:gridCol w:w="1786"/>
      </w:tblGrid>
      <w:tr>
        <w:tblPrEx>
          <w:tblW w:w="1414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46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  <w:t>场所名称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  <w:t>场所类别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</w:rPr>
              <w:t>场所地址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  <w:t>业主姓名及联系方式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  <w:t>发现的隐患问题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  <w:t>督促整改责任部门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  <w:t>督促整改责任人及联系方式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Times New Roman" w:eastAsia="方正黑体_GBK" w:hAnsi="Times New Roman" w:cs="Times New Roman" w:hint="default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方正黑体_GBK" w:hAnsi="Times New Roman" w:cs="Times New Roman" w:hint="default"/>
                <w:color w:val="auto"/>
                <w:sz w:val="24"/>
                <w:u w:val="none"/>
                <w:lang w:val="en-US" w:eastAsia="zh-CN"/>
              </w:rPr>
              <w:t>整改情况</w:t>
            </w: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W w:w="1414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leftChars="0" w:rightChars="0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right="0" w:firstLine="0" w:leftChars="0" w:rightChars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</w:rPr>
        <w:t>备注：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val="en-US" w:eastAsia="zh-CN"/>
        </w:rPr>
        <w:t>1、此表由乡镇（街道）按月填报当地县（市、区）消安委办，未发现隐患的场所也应填入台账；2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</w:rPr>
        <w:t>、“场所类别”填写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eastAsia="zh-CN"/>
        </w:rPr>
        <w:t>“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val="en-US" w:eastAsia="zh-CN"/>
        </w:rPr>
        <w:t>九小场所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eastAsia="zh-CN"/>
        </w:rPr>
        <w:t>”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val="en-US" w:eastAsia="zh-CN"/>
        </w:rPr>
        <w:t>、多业态混合生产经营场所、人员密集场所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</w:rPr>
        <w:t>；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val="en-US"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</w:rPr>
        <w:t>、</w:t>
      </w:r>
      <w:r>
        <w:rPr>
          <w:rFonts w:ascii="仿宋_GB2312" w:eastAsia="仿宋_GB2312" w:hAnsi="仿宋_GB2312" w:cs="仿宋_GB2312" w:hint="eastAsia"/>
          <w:color w:val="auto"/>
          <w:sz w:val="20"/>
          <w:szCs w:val="20"/>
          <w:u w:val="none"/>
          <w:lang w:val="en-US" w:eastAsia="zh-CN"/>
        </w:rPr>
        <w:t>整改责任部门按文件中整治措施要求，填写XX乡镇（街道）、相关行业部门，责任人为开展检查人员或责任部门指定人员；4、整改情况逐条填写是否整改完毕。</w:t>
      </w:r>
      <w:bookmarkStart w:id="0" w:name="_GoBack"/>
      <w:bookmarkEnd w:id="0"/>
    </w:p>
    <w:sectPr>
      <w:headerReference w:type="default" r:id="rId5"/>
      <w:footerReference w:type="default" r:id="rId6"/>
      <w:pgSz w:w="16838" w:h="11906" w:orient="landscape"/>
      <w:pgMar w:top="1701" w:right="1701" w:bottom="1417" w:left="1417" w:header="851" w:footer="992" w:gutter="0"/>
      <w:cols w:num="1" w:space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Theme="majorEastAsia" w:eastAsiaTheme="majorEastAsia" w:hAnsi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height:2in;margin-left:0;margin-top:0;mso-height-relative:page;mso-position-horizontal:outside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50" type="#_x0000_t202" style="height:0;margin-left:0;margin-top:0;mso-position-horizontal-relative:page;mso-position-vertical-relative:page;position:absolute;width:0;z-index:251659264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4dnJ5Nm1oeTlhc3h3eDJ0ZmkzNjQ8L2FjY291bnQ+PG1hY2hpbmVDb2RlPlx4YTEjXHgxNyBceDA027wqCjwvbWFjaGluZUNvZGU+PHRpbWU+MjAyNC0wMi0wOSAwODozMjo1OTwvdGltZT48c3lzdGVtPk1CPHN5c3RlbT48L3RyYWNlPg=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Normal"/>
    <w:qFormat/>
    <w:pPr>
      <w:ind w:firstLine="964" w:firstLineChars="200"/>
    </w:pPr>
    <w:rPr>
      <w:rFonts w:ascii="宋体" w:eastAsia="仿宋" w:hAnsi="宋体" w:cs="Times New Roman"/>
      <w:sz w:val="21"/>
    </w:rPr>
  </w:style>
  <w:style w:type="paragraph" w:styleId="NormalIndent">
    <w:name w:val="Normal Indent"/>
    <w:basedOn w:val="Normal"/>
    <w:next w:val="Normal"/>
    <w:qFormat/>
    <w:pPr>
      <w:ind w:firstLine="420" w:firstLineChars="200"/>
    </w:pPr>
    <w:rPr>
      <w:rFonts w:cs="Calibri"/>
    </w:rPr>
  </w:style>
  <w:style w:type="paragraph" w:styleId="BodyText">
    <w:name w:val="Body Text"/>
    <w:basedOn w:val="Normal"/>
    <w:next w:val="Normal"/>
    <w:uiPriority w:val="99"/>
    <w:unhideWhenUsed/>
    <w:qFormat/>
    <w:pPr>
      <w:spacing w:beforeLines="0" w:afterLines="0"/>
    </w:pPr>
    <w:rPr>
      <w:rFonts w:hint="default"/>
      <w:sz w:val="69"/>
      <w:szCs w:val="24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  <w:rPr>
      <w:rFonts w:ascii="Calibri" w:eastAsia="宋体" w:hAnsi="Calibri" w:cs="Times New Roman"/>
    </w:rPr>
  </w:style>
  <w:style w:type="paragraph" w:customStyle="1" w:styleId="Default">
    <w:name w:val="Default"/>
    <w:basedOn w:val="1"/>
    <w:next w:val="6"/>
    <w:qFormat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黑体" w:eastAsia="黑体" w:hAnsi="Times New Roman" w:cs="Times New Roman" w:hint="eastAsia"/>
      <w:color w:val="000000"/>
      <w:kern w:val="0"/>
      <w:sz w:val="24"/>
      <w:szCs w:val="24"/>
      <w:lang w:val="en-US" w:eastAsia="zh-CN" w:bidi="ar"/>
    </w:rPr>
  </w:style>
  <w:style w:type="paragraph" w:customStyle="1" w:styleId="6">
    <w:name w:val="正文文字 6"/>
    <w:next w:val="Normal"/>
    <w:qFormat/>
    <w:pPr>
      <w:widowControl w:val="0"/>
      <w:ind w:left="240"/>
      <w:jc w:val="both"/>
    </w:pPr>
    <w:rPr>
      <w:rFonts w:ascii="宋体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UserStyle1">
    <w:name w:val="UserStyle_1"/>
    <w:basedOn w:val="DefaultParagraphFont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 标题 1 + 首行缩进:  2 字符"/>
    <w:basedOn w:val="Heading1"/>
    <w:qFormat/>
    <w:pPr>
      <w:spacing w:line="240" w:lineRule="auto"/>
      <w:ind w:firstLine="200" w:firstLineChars="200"/>
      <w:jc w:val="center"/>
    </w:pPr>
    <w:rPr>
      <w:rFonts w:eastAsia="黑体" w:cs="宋体"/>
      <w:b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5258</Words>
  <Characters>5375</Characters>
  <Application>Microsoft Office Word</Application>
  <DocSecurity>0</DocSecurity>
  <Lines>0</Lines>
  <Paragraphs>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gxws</dc:creator>
  <cp:lastModifiedBy>Administrator</cp:lastModifiedBy>
  <cp:revision>1</cp:revision>
  <dcterms:created xsi:type="dcterms:W3CDTF">2021-11-15T00:49:00Z</dcterms:created>
  <dcterms:modified xsi:type="dcterms:W3CDTF">2024-02-08T00:36:58Z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7F38D2D980CA411E9EC2C2212761A451</vt:lpwstr>
  </property>
  <property fmtid="{D5CDD505-2E9C-101B-9397-08002B2CF9AE}" pid="3" name="KSOProductBuildVer">
    <vt:lpwstr>2052-11.8.2.8875</vt:lpwstr>
  </property>
</Properties>
</file>